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2C90D" w14:textId="7D4E65CB" w:rsidR="008C3597" w:rsidRDefault="00266C8B" w:rsidP="00266C8B">
      <w:pPr>
        <w:rPr>
          <w:b/>
          <w:bCs/>
        </w:rPr>
      </w:pPr>
      <w:r>
        <w:rPr>
          <w:rFonts w:ascii="Arial Narrow" w:eastAsia="Times New Roman" w:hAnsi="Arial Narrow" w:cs="Times New Roman"/>
          <w:b/>
          <w:bCs/>
          <w:color w:val="B58500"/>
          <w:spacing w:val="-5"/>
          <w:sz w:val="36"/>
          <w:szCs w:val="36"/>
        </w:rPr>
        <w:t>Remote Workplace L</w:t>
      </w:r>
      <w:r w:rsidR="008F2FDC">
        <w:rPr>
          <w:rFonts w:ascii="Arial Narrow" w:eastAsia="Times New Roman" w:hAnsi="Arial Narrow" w:cs="Times New Roman"/>
          <w:b/>
          <w:bCs/>
          <w:color w:val="B58500"/>
          <w:spacing w:val="-5"/>
          <w:sz w:val="36"/>
          <w:szCs w:val="36"/>
        </w:rPr>
        <w:t>anguage</w:t>
      </w:r>
      <w:bookmarkStart w:id="0" w:name="_GoBack"/>
      <w:bookmarkEnd w:id="0"/>
      <w:r>
        <w:rPr>
          <w:rFonts w:ascii="Arial Narrow" w:eastAsia="Times New Roman" w:hAnsi="Arial Narrow" w:cs="Times New Roman"/>
          <w:b/>
          <w:bCs/>
          <w:color w:val="B58500"/>
          <w:spacing w:val="-5"/>
          <w:sz w:val="36"/>
          <w:szCs w:val="36"/>
        </w:rPr>
        <w:t xml:space="preserve"> </w:t>
      </w:r>
      <w:r w:rsidR="000447FC">
        <w:rPr>
          <w:rFonts w:ascii="Arial Narrow" w:eastAsia="Times New Roman" w:hAnsi="Arial Narrow" w:cs="Times New Roman"/>
          <w:b/>
          <w:bCs/>
          <w:color w:val="B58500"/>
          <w:spacing w:val="-5"/>
          <w:sz w:val="36"/>
          <w:szCs w:val="36"/>
        </w:rPr>
        <w:t>Option</w:t>
      </w:r>
      <w:r>
        <w:rPr>
          <w:rFonts w:ascii="Arial Narrow" w:eastAsia="Times New Roman" w:hAnsi="Arial Narrow" w:cs="Times New Roman"/>
          <w:b/>
          <w:bCs/>
          <w:color w:val="B58500"/>
          <w:spacing w:val="-5"/>
          <w:sz w:val="36"/>
          <w:szCs w:val="36"/>
        </w:rPr>
        <w:t xml:space="preserve"> </w:t>
      </w:r>
      <w:r w:rsidR="000447FC">
        <w:rPr>
          <w:rFonts w:ascii="Arial Narrow" w:eastAsia="Times New Roman" w:hAnsi="Arial Narrow" w:cs="Times New Roman"/>
          <w:b/>
          <w:bCs/>
          <w:color w:val="B58500"/>
          <w:spacing w:val="-5"/>
          <w:sz w:val="36"/>
          <w:szCs w:val="36"/>
        </w:rPr>
        <w:t>for Job Descriptions</w:t>
      </w:r>
    </w:p>
    <w:p w14:paraId="4AE82C7F" w14:textId="4A304DE7" w:rsidR="005A0352" w:rsidRPr="00266C8B" w:rsidRDefault="003B6E6B">
      <w:pPr>
        <w:rPr>
          <w:rFonts w:ascii="Arial Narrow" w:hAnsi="Arial Narrow"/>
          <w:sz w:val="24"/>
          <w:szCs w:val="24"/>
        </w:rPr>
      </w:pPr>
      <w:r w:rsidRPr="00266C8B">
        <w:rPr>
          <w:rFonts w:ascii="Arial Narrow" w:hAnsi="Arial Narrow"/>
          <w:sz w:val="24"/>
          <w:szCs w:val="24"/>
        </w:rPr>
        <w:t>To better respond to the changing workplace dynamics affecting the Emory community</w:t>
      </w:r>
      <w:r w:rsidR="000447FC">
        <w:rPr>
          <w:rFonts w:ascii="Arial Narrow" w:hAnsi="Arial Narrow"/>
          <w:sz w:val="24"/>
          <w:szCs w:val="24"/>
        </w:rPr>
        <w:t xml:space="preserve"> we are adding remote workplace language options for our Job Descriptions.  Within iCIMS, a</w:t>
      </w:r>
      <w:r w:rsidRPr="00266C8B">
        <w:rPr>
          <w:rFonts w:ascii="Arial Narrow" w:hAnsi="Arial Narrow"/>
          <w:sz w:val="24"/>
          <w:szCs w:val="24"/>
        </w:rPr>
        <w:t xml:space="preserve"> drop down has been added </w:t>
      </w:r>
      <w:r w:rsidR="000447FC">
        <w:rPr>
          <w:rFonts w:ascii="Arial Narrow" w:hAnsi="Arial Narrow"/>
          <w:sz w:val="24"/>
          <w:szCs w:val="24"/>
        </w:rPr>
        <w:t>to the</w:t>
      </w:r>
      <w:r w:rsidRPr="00266C8B">
        <w:rPr>
          <w:rFonts w:ascii="Arial Narrow" w:hAnsi="Arial Narrow"/>
          <w:sz w:val="24"/>
          <w:szCs w:val="24"/>
        </w:rPr>
        <w:t xml:space="preserve"> Job Code tab</w:t>
      </w:r>
      <w:r w:rsidR="000447FC">
        <w:rPr>
          <w:rFonts w:ascii="Arial Narrow" w:hAnsi="Arial Narrow"/>
          <w:sz w:val="24"/>
          <w:szCs w:val="24"/>
        </w:rPr>
        <w:t xml:space="preserve"> that correlates to remote work language that recruiting will add to your job descriptions when posting.</w:t>
      </w:r>
      <w:r w:rsidR="008C3597" w:rsidRPr="00266C8B">
        <w:rPr>
          <w:rFonts w:ascii="Arial Narrow" w:hAnsi="Arial Narrow"/>
          <w:sz w:val="24"/>
          <w:szCs w:val="24"/>
        </w:rPr>
        <w:tab/>
      </w:r>
      <w:r w:rsidR="008C3597" w:rsidRPr="00266C8B">
        <w:rPr>
          <w:rFonts w:ascii="Arial Narrow" w:hAnsi="Arial Narrow"/>
          <w:sz w:val="24"/>
          <w:szCs w:val="24"/>
        </w:rPr>
        <w:tab/>
        <w:t xml:space="preserve">        </w:t>
      </w:r>
    </w:p>
    <w:tbl>
      <w:tblPr>
        <w:tblStyle w:val="TableGrid"/>
        <w:tblW w:w="10893" w:type="dxa"/>
        <w:tblLook w:val="04A0" w:firstRow="1" w:lastRow="0" w:firstColumn="1" w:lastColumn="0" w:noHBand="0" w:noVBand="1"/>
      </w:tblPr>
      <w:tblGrid>
        <w:gridCol w:w="2155"/>
        <w:gridCol w:w="3960"/>
        <w:gridCol w:w="4778"/>
      </w:tblGrid>
      <w:tr w:rsidR="00725383" w:rsidRPr="00266C8B" w14:paraId="0696D453" w14:textId="37A92BFB" w:rsidTr="00884720">
        <w:trPr>
          <w:trHeight w:val="361"/>
        </w:trPr>
        <w:tc>
          <w:tcPr>
            <w:tcW w:w="2155" w:type="dxa"/>
          </w:tcPr>
          <w:p w14:paraId="2CC46D03" w14:textId="3D7F292A" w:rsidR="00725383" w:rsidRPr="00266C8B" w:rsidRDefault="77F85F09" w:rsidP="08E5FF87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Drop Down Option</w:t>
            </w:r>
          </w:p>
        </w:tc>
        <w:tc>
          <w:tcPr>
            <w:tcW w:w="3960" w:type="dxa"/>
          </w:tcPr>
          <w:p w14:paraId="26E2E838" w14:textId="7BB18CE0" w:rsidR="00725383" w:rsidRPr="00266C8B" w:rsidRDefault="00725383" w:rsidP="008C3597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Definitions</w:t>
            </w:r>
          </w:p>
        </w:tc>
        <w:tc>
          <w:tcPr>
            <w:tcW w:w="4778" w:type="dxa"/>
          </w:tcPr>
          <w:p w14:paraId="70090CF4" w14:textId="53E281AF" w:rsidR="00725383" w:rsidRPr="00266C8B" w:rsidRDefault="2114853F" w:rsidP="008C3597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Associated Note that will be added to JD</w:t>
            </w:r>
          </w:p>
        </w:tc>
      </w:tr>
      <w:tr w:rsidR="00725383" w:rsidRPr="00266C8B" w14:paraId="728A03FD" w14:textId="7F72510D" w:rsidTr="00884720">
        <w:trPr>
          <w:trHeight w:val="1223"/>
        </w:trPr>
        <w:tc>
          <w:tcPr>
            <w:tcW w:w="2155" w:type="dxa"/>
          </w:tcPr>
          <w:p w14:paraId="51136392" w14:textId="42C484AA" w:rsidR="00725383" w:rsidRPr="00266C8B" w:rsidRDefault="00A64503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sz w:val="24"/>
                <w:szCs w:val="24"/>
              </w:rPr>
              <w:t>No Remote</w:t>
            </w:r>
          </w:p>
        </w:tc>
        <w:tc>
          <w:tcPr>
            <w:tcW w:w="3960" w:type="dxa"/>
          </w:tcPr>
          <w:p w14:paraId="5D4C689F" w14:textId="53B34AFB" w:rsidR="00725383" w:rsidRPr="00266C8B" w:rsidRDefault="00725383" w:rsidP="08E5FF87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On-Campus:</w:t>
            </w:r>
            <w:r w:rsidRPr="00266C8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712C7" w:rsidRPr="00266C8B">
              <w:rPr>
                <w:rFonts w:ascii="Arial Narrow" w:hAnsi="Arial Narrow"/>
                <w:sz w:val="24"/>
                <w:szCs w:val="24"/>
              </w:rPr>
              <w:t>F</w:t>
            </w:r>
            <w:r w:rsidRPr="00266C8B">
              <w:rPr>
                <w:rFonts w:ascii="Arial Narrow" w:hAnsi="Arial Narrow"/>
                <w:sz w:val="24"/>
                <w:szCs w:val="24"/>
              </w:rPr>
              <w:t>unctions essential to being performed on campus in person only.</w:t>
            </w:r>
          </w:p>
          <w:p w14:paraId="3A7318A8" w14:textId="77777777" w:rsidR="00725383" w:rsidRPr="00266C8B" w:rsidRDefault="00725383" w:rsidP="08E5FF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778" w:type="dxa"/>
          </w:tcPr>
          <w:p w14:paraId="5F9C51D6" w14:textId="22D9B24A" w:rsidR="00725383" w:rsidRPr="00266C8B" w:rsidRDefault="7FBC332A" w:rsidP="00884720">
            <w:pPr>
              <w:rPr>
                <w:rFonts w:ascii="Arial Narrow" w:eastAsia="Times New Roman" w:hAnsi="Arial Narrow"/>
                <w:sz w:val="24"/>
                <w:szCs w:val="24"/>
              </w:rPr>
            </w:pP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NOTE: </w:t>
            </w:r>
            <w:r w:rsidR="00CE57DC" w:rsidRPr="00266C8B">
              <w:rPr>
                <w:rFonts w:ascii="Arial Narrow" w:eastAsia="Times New Roman" w:hAnsi="Arial Narrow"/>
                <w:sz w:val="24"/>
                <w:szCs w:val="24"/>
              </w:rPr>
              <w:t>P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osition </w:t>
            </w:r>
            <w:r w:rsidR="000B0D7E" w:rsidRPr="00266C8B">
              <w:rPr>
                <w:rFonts w:ascii="Arial Narrow" w:eastAsia="Times New Roman" w:hAnsi="Arial Narrow"/>
                <w:sz w:val="24"/>
                <w:szCs w:val="24"/>
              </w:rPr>
              <w:t>tasks</w:t>
            </w:r>
            <w:r w:rsidR="7E023D7A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are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required to </w:t>
            </w:r>
            <w:r w:rsidR="00AB745C" w:rsidRPr="00266C8B">
              <w:rPr>
                <w:rFonts w:ascii="Arial Narrow" w:eastAsia="Times New Roman" w:hAnsi="Arial Narrow"/>
                <w:sz w:val="24"/>
                <w:szCs w:val="24"/>
              </w:rPr>
              <w:t>be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performed in-person </w:t>
            </w:r>
            <w:r w:rsidR="016AE425" w:rsidRPr="00266C8B">
              <w:rPr>
                <w:rFonts w:ascii="Arial Narrow" w:eastAsia="Times New Roman" w:hAnsi="Arial Narrow"/>
                <w:sz w:val="24"/>
                <w:szCs w:val="24"/>
              </w:rPr>
              <w:t>at an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Emory </w:t>
            </w:r>
            <w:r w:rsidR="20D3E05C" w:rsidRPr="00266C8B">
              <w:rPr>
                <w:rFonts w:ascii="Arial Narrow" w:eastAsia="Times New Roman" w:hAnsi="Arial Narrow"/>
                <w:sz w:val="24"/>
                <w:szCs w:val="24"/>
              </w:rPr>
              <w:t>University</w:t>
            </w:r>
            <w:r w:rsidR="581DADBC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location</w:t>
            </w:r>
            <w:r w:rsidR="20D3E05C" w:rsidRPr="00266C8B">
              <w:rPr>
                <w:rFonts w:ascii="Arial Narrow" w:eastAsia="Times New Roman" w:hAnsi="Arial Narrow"/>
                <w:sz w:val="24"/>
                <w:szCs w:val="24"/>
              </w:rPr>
              <w:t>; working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</w:t>
            </w:r>
            <w:r w:rsidR="383CAB3B" w:rsidRPr="00266C8B">
              <w:rPr>
                <w:rFonts w:ascii="Arial Narrow" w:eastAsia="Times New Roman" w:hAnsi="Arial Narrow"/>
                <w:sz w:val="24"/>
                <w:szCs w:val="24"/>
              </w:rPr>
              <w:t>remote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is not an option.</w:t>
            </w:r>
            <w:r w:rsidR="0643220D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</w:t>
            </w:r>
            <w:r w:rsidR="1960AFAD" w:rsidRPr="00266C8B">
              <w:rPr>
                <w:rFonts w:ascii="Arial Narrow" w:eastAsia="Times New Roman" w:hAnsi="Arial Narrow"/>
                <w:sz w:val="24"/>
                <w:szCs w:val="24"/>
              </w:rPr>
              <w:t>Emory reserves the right to change this status with notice to employee.</w:t>
            </w:r>
          </w:p>
        </w:tc>
      </w:tr>
      <w:tr w:rsidR="3C63F12F" w:rsidRPr="00266C8B" w14:paraId="4C761C56" w14:textId="77777777" w:rsidTr="00884720">
        <w:trPr>
          <w:trHeight w:val="272"/>
        </w:trPr>
        <w:tc>
          <w:tcPr>
            <w:tcW w:w="2155" w:type="dxa"/>
          </w:tcPr>
          <w:p w14:paraId="6FA4E681" w14:textId="1F10D763" w:rsidR="09D78C05" w:rsidRPr="00266C8B" w:rsidRDefault="09D78C05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sz w:val="24"/>
                <w:szCs w:val="24"/>
              </w:rPr>
              <w:t>Primarily On Campus</w:t>
            </w:r>
          </w:p>
          <w:p w14:paraId="63CFDE86" w14:textId="40324F3D" w:rsidR="3C63F12F" w:rsidRPr="00266C8B" w:rsidRDefault="3C63F12F" w:rsidP="3C63F12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3EB5741" w14:textId="44EF172D" w:rsidR="3C63F12F" w:rsidRPr="00266C8B" w:rsidRDefault="3C63F12F" w:rsidP="3C63F1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60" w:type="dxa"/>
          </w:tcPr>
          <w:p w14:paraId="0D67E792" w14:textId="25CEE8AF" w:rsidR="10A14993" w:rsidRPr="00266C8B" w:rsidRDefault="10A14993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Primarily On Campus:</w:t>
            </w:r>
            <w:r w:rsidRPr="00266C8B">
              <w:rPr>
                <w:rFonts w:ascii="Arial Narrow" w:hAnsi="Arial Narrow"/>
                <w:sz w:val="24"/>
                <w:szCs w:val="24"/>
              </w:rPr>
              <w:t xml:space="preserve"> Functions essential t</w:t>
            </w:r>
            <w:r w:rsidR="1BBFD73C" w:rsidRPr="00266C8B">
              <w:rPr>
                <w:rFonts w:ascii="Arial Narrow" w:hAnsi="Arial Narrow"/>
                <w:sz w:val="24"/>
                <w:szCs w:val="24"/>
              </w:rPr>
              <w:t xml:space="preserve">o being performed </w:t>
            </w:r>
            <w:r w:rsidR="009E6F6B" w:rsidRPr="00266C8B">
              <w:rPr>
                <w:rFonts w:ascii="Arial Narrow" w:hAnsi="Arial Narrow"/>
                <w:sz w:val="24"/>
                <w:szCs w:val="24"/>
              </w:rPr>
              <w:t>primarily</w:t>
            </w:r>
            <w:r w:rsidR="1BBFD73C" w:rsidRPr="00266C8B">
              <w:rPr>
                <w:rFonts w:ascii="Arial Narrow" w:hAnsi="Arial Narrow"/>
                <w:sz w:val="24"/>
                <w:szCs w:val="24"/>
              </w:rPr>
              <w:t xml:space="preserve"> on campus and role may have ability to work from home o</w:t>
            </w:r>
            <w:r w:rsidR="00214935" w:rsidRPr="00266C8B">
              <w:rPr>
                <w:rFonts w:ascii="Arial Narrow" w:hAnsi="Arial Narrow"/>
                <w:sz w:val="24"/>
                <w:szCs w:val="24"/>
              </w:rPr>
              <w:t>n average 1-2 days per week.</w:t>
            </w:r>
          </w:p>
          <w:p w14:paraId="201A637C" w14:textId="50DFEBE2" w:rsidR="3C63F12F" w:rsidRPr="00266C8B" w:rsidRDefault="3C63F12F" w:rsidP="3C63F12F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4778" w:type="dxa"/>
          </w:tcPr>
          <w:p w14:paraId="55E10D6A" w14:textId="3DA5F5F6" w:rsidR="7EA8E788" w:rsidRPr="00266C8B" w:rsidRDefault="7EA8E788" w:rsidP="3C63F12F">
            <w:pPr>
              <w:rPr>
                <w:rFonts w:ascii="Arial Narrow" w:eastAsia="Times New Roman" w:hAnsi="Arial Narrow"/>
                <w:sz w:val="24"/>
                <w:szCs w:val="24"/>
              </w:rPr>
            </w:pP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NOTE: Position tasks are </w:t>
            </w:r>
            <w:r w:rsidR="7FD0FDAB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generally 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>required to be performed in-person at an Emory University location</w:t>
            </w:r>
            <w:r w:rsidR="74154CE7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.  Remote work </w:t>
            </w:r>
            <w:r w:rsidR="00884720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from home </w:t>
            </w:r>
            <w:r w:rsidR="00434920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day </w:t>
            </w:r>
            <w:r w:rsidR="74154CE7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options may be granted </w:t>
            </w:r>
            <w:r w:rsidR="00214935" w:rsidRPr="00266C8B">
              <w:rPr>
                <w:rFonts w:ascii="Arial Narrow" w:eastAsia="Times New Roman" w:hAnsi="Arial Narrow"/>
                <w:sz w:val="24"/>
                <w:szCs w:val="24"/>
              </w:rPr>
              <w:t>at</w:t>
            </w:r>
            <w:r w:rsidR="74154CE7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department </w:t>
            </w:r>
            <w:r w:rsidR="00214935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discretion. 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Emory reserves the right to change </w:t>
            </w:r>
            <w:r w:rsidR="4DC77494" w:rsidRPr="00266C8B">
              <w:rPr>
                <w:rFonts w:ascii="Arial Narrow" w:eastAsia="Times New Roman" w:hAnsi="Arial Narrow"/>
                <w:sz w:val="24"/>
                <w:szCs w:val="24"/>
              </w:rPr>
              <w:t>remote work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status with notice to employee.</w:t>
            </w:r>
          </w:p>
        </w:tc>
      </w:tr>
      <w:tr w:rsidR="00725383" w:rsidRPr="00266C8B" w14:paraId="71770267" w14:textId="0DBEC701" w:rsidTr="00884720">
        <w:trPr>
          <w:trHeight w:val="1853"/>
        </w:trPr>
        <w:tc>
          <w:tcPr>
            <w:tcW w:w="2155" w:type="dxa"/>
          </w:tcPr>
          <w:p w14:paraId="33C7E517" w14:textId="321ABC33" w:rsidR="00725383" w:rsidRPr="00266C8B" w:rsidRDefault="002C7386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sz w:val="24"/>
                <w:szCs w:val="24"/>
              </w:rPr>
              <w:t>COVID</w:t>
            </w:r>
            <w:r w:rsidR="00A8138E" w:rsidRPr="00266C8B">
              <w:rPr>
                <w:rFonts w:ascii="Arial Narrow" w:hAnsi="Arial Narrow"/>
                <w:sz w:val="24"/>
                <w:szCs w:val="24"/>
              </w:rPr>
              <w:t>-19</w:t>
            </w:r>
            <w:r w:rsidR="0091286A" w:rsidRPr="00266C8B">
              <w:rPr>
                <w:rFonts w:ascii="Arial Narrow" w:hAnsi="Arial Narrow"/>
                <w:sz w:val="24"/>
                <w:szCs w:val="24"/>
              </w:rPr>
              <w:t xml:space="preserve"> Remote</w:t>
            </w:r>
            <w:r w:rsidR="00725383" w:rsidRPr="00266C8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14:paraId="62AD5A89" w14:textId="540AAE79" w:rsidR="00725383" w:rsidRPr="00266C8B" w:rsidRDefault="00E71C6E" w:rsidP="08E5FF87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COVID-19</w:t>
            </w:r>
            <w:r w:rsidR="00725383"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Remote – </w:t>
            </w:r>
            <w:r w:rsidR="007D29E7"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Some on campu</w:t>
            </w:r>
            <w:r w:rsidR="003F5CA1"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s</w:t>
            </w:r>
            <w:r w:rsidR="00725383"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:</w:t>
            </w:r>
            <w:r w:rsidR="00725383" w:rsidRPr="00266C8B">
              <w:rPr>
                <w:rFonts w:ascii="Arial Narrow" w:hAnsi="Arial Narrow"/>
                <w:sz w:val="24"/>
                <w:szCs w:val="24"/>
              </w:rPr>
              <w:t xml:space="preserve"> Employee must </w:t>
            </w:r>
            <w:r w:rsidR="009E27F7" w:rsidRPr="00266C8B">
              <w:rPr>
                <w:rFonts w:ascii="Arial Narrow" w:hAnsi="Arial Narrow"/>
                <w:sz w:val="24"/>
                <w:szCs w:val="24"/>
              </w:rPr>
              <w:t xml:space="preserve">be willing to </w:t>
            </w:r>
            <w:r w:rsidR="002B71EB" w:rsidRPr="00266C8B">
              <w:rPr>
                <w:rFonts w:ascii="Arial Narrow" w:hAnsi="Arial Narrow"/>
                <w:sz w:val="24"/>
                <w:szCs w:val="24"/>
              </w:rPr>
              <w:t>commute to Emory University campus</w:t>
            </w:r>
            <w:r w:rsidR="003647D3" w:rsidRPr="00266C8B">
              <w:rPr>
                <w:rFonts w:ascii="Arial Narrow" w:hAnsi="Arial Narrow"/>
                <w:sz w:val="24"/>
                <w:szCs w:val="24"/>
              </w:rPr>
              <w:t>.</w:t>
            </w:r>
            <w:r w:rsidR="002B71EB" w:rsidRPr="00266C8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725383" w:rsidRPr="00266C8B">
              <w:rPr>
                <w:rFonts w:ascii="Arial Narrow" w:hAnsi="Arial Narrow"/>
                <w:sz w:val="24"/>
                <w:szCs w:val="24"/>
              </w:rPr>
              <w:t>Position with functions that can be performed remotely during COVID-</w:t>
            </w:r>
            <w:r w:rsidR="71FCB24B" w:rsidRPr="00266C8B">
              <w:rPr>
                <w:rFonts w:ascii="Arial Narrow" w:hAnsi="Arial Narrow"/>
                <w:sz w:val="24"/>
                <w:szCs w:val="24"/>
              </w:rPr>
              <w:t>19 but</w:t>
            </w:r>
            <w:r w:rsidR="00725383" w:rsidRPr="00266C8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34920" w:rsidRPr="00266C8B">
              <w:rPr>
                <w:rFonts w:ascii="Arial Narrow" w:hAnsi="Arial Narrow"/>
                <w:sz w:val="24"/>
                <w:szCs w:val="24"/>
              </w:rPr>
              <w:t>will</w:t>
            </w:r>
            <w:r w:rsidR="00725383" w:rsidRPr="00266C8B">
              <w:rPr>
                <w:rFonts w:ascii="Arial Narrow" w:hAnsi="Arial Narrow"/>
                <w:sz w:val="24"/>
                <w:szCs w:val="24"/>
              </w:rPr>
              <w:t xml:space="preserve"> resume on-campus presence when restrictions are lifted.</w:t>
            </w:r>
          </w:p>
        </w:tc>
        <w:tc>
          <w:tcPr>
            <w:tcW w:w="4778" w:type="dxa"/>
          </w:tcPr>
          <w:p w14:paraId="6AE52104" w14:textId="02122363" w:rsidR="00725383" w:rsidRPr="00266C8B" w:rsidRDefault="09116082" w:rsidP="00884720">
            <w:pPr>
              <w:rPr>
                <w:rFonts w:ascii="Arial Narrow" w:eastAsia="Times New Roman" w:hAnsi="Arial Narrow"/>
                <w:sz w:val="24"/>
                <w:szCs w:val="24"/>
              </w:rPr>
            </w:pPr>
            <w:r w:rsidRPr="00266C8B">
              <w:rPr>
                <w:rFonts w:ascii="Arial Narrow" w:eastAsiaTheme="minorEastAsia" w:hAnsi="Arial Narrow"/>
                <w:sz w:val="24"/>
                <w:szCs w:val="24"/>
              </w:rPr>
              <w:t xml:space="preserve">NOTE: </w:t>
            </w:r>
            <w:r w:rsidR="00214935" w:rsidRPr="00266C8B">
              <w:rPr>
                <w:rFonts w:ascii="Arial Narrow" w:eastAsiaTheme="minorEastAsia" w:hAnsi="Arial Narrow"/>
                <w:sz w:val="24"/>
                <w:szCs w:val="24"/>
              </w:rPr>
              <w:t>T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his role will be granted the opportunity to work from home </w:t>
            </w:r>
            <w:r w:rsidR="50A9B17A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temporarily </w:t>
            </w:r>
            <w:r w:rsidR="00214935" w:rsidRPr="00266C8B">
              <w:rPr>
                <w:rFonts w:ascii="Arial Narrow" w:eastAsia="Times New Roman" w:hAnsi="Arial Narrow"/>
                <w:sz w:val="24"/>
                <w:szCs w:val="24"/>
              </w:rPr>
              <w:t>during the C</w:t>
            </w:r>
            <w:r w:rsidR="007F1855" w:rsidRPr="00266C8B">
              <w:rPr>
                <w:rFonts w:ascii="Arial Narrow" w:eastAsia="Times New Roman" w:hAnsi="Arial Narrow"/>
                <w:sz w:val="24"/>
                <w:szCs w:val="24"/>
              </w:rPr>
              <w:t>OVID-</w:t>
            </w:r>
            <w:r w:rsidR="00214935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19 pandemic, </w:t>
            </w:r>
            <w:r w:rsidR="58B5C05B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with intent </w:t>
            </w:r>
            <w:r w:rsidR="4DD63FDA" w:rsidRPr="00266C8B">
              <w:rPr>
                <w:rFonts w:ascii="Arial Narrow" w:eastAsia="Times New Roman" w:hAnsi="Arial Narrow"/>
                <w:sz w:val="24"/>
                <w:szCs w:val="24"/>
              </w:rPr>
              <w:t>to</w:t>
            </w:r>
            <w:r w:rsidR="58B5C05B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return</w:t>
            </w:r>
            <w:r w:rsidR="004064F8" w:rsidRPr="00266C8B">
              <w:rPr>
                <w:rFonts w:ascii="Arial Narrow" w:hAnsi="Arial Narrow"/>
                <w:sz w:val="24"/>
                <w:szCs w:val="24"/>
              </w:rPr>
              <w:t xml:space="preserve"> to</w:t>
            </w:r>
            <w:r w:rsidR="49C6A89A" w:rsidRPr="00266C8B">
              <w:rPr>
                <w:rFonts w:ascii="Arial Narrow" w:hAnsi="Arial Narrow"/>
                <w:sz w:val="24"/>
                <w:szCs w:val="24"/>
              </w:rPr>
              <w:t xml:space="preserve"> an</w:t>
            </w:r>
            <w:r w:rsidR="004064F8" w:rsidRPr="00266C8B">
              <w:rPr>
                <w:rFonts w:ascii="Arial Narrow" w:hAnsi="Arial Narrow"/>
                <w:sz w:val="24"/>
                <w:szCs w:val="24"/>
              </w:rPr>
              <w:t xml:space="preserve"> Emory University </w:t>
            </w:r>
            <w:r w:rsidR="16ED7C16" w:rsidRPr="00266C8B">
              <w:rPr>
                <w:rFonts w:ascii="Arial Narrow" w:hAnsi="Arial Narrow"/>
                <w:sz w:val="24"/>
                <w:szCs w:val="24"/>
              </w:rPr>
              <w:t>location in the future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>.</w:t>
            </w:r>
            <w:r w:rsidR="1812187A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 Emory reserves the right to change this status with notice to employee.</w:t>
            </w:r>
          </w:p>
        </w:tc>
      </w:tr>
      <w:tr w:rsidR="00725383" w:rsidRPr="00266C8B" w14:paraId="0E4A4129" w14:textId="3A72D168" w:rsidTr="00884720">
        <w:trPr>
          <w:trHeight w:val="2033"/>
        </w:trPr>
        <w:tc>
          <w:tcPr>
            <w:tcW w:w="2155" w:type="dxa"/>
          </w:tcPr>
          <w:p w14:paraId="7DA42738" w14:textId="3E8E7282" w:rsidR="00725383" w:rsidRPr="00266C8B" w:rsidRDefault="00A64503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sz w:val="24"/>
                <w:szCs w:val="24"/>
              </w:rPr>
              <w:t>Primarily Remote</w:t>
            </w:r>
            <w:r w:rsidR="00725383" w:rsidRPr="00266C8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14:paraId="077FCA9B" w14:textId="38D44C79" w:rsidR="00725383" w:rsidRPr="00266C8B" w:rsidRDefault="00364CEA" w:rsidP="08E5FF87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Primarily Remote</w:t>
            </w:r>
            <w:r w:rsidR="00725383"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:</w:t>
            </w:r>
            <w:r w:rsidR="00725383" w:rsidRPr="00266C8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14935" w:rsidRPr="00266C8B">
              <w:rPr>
                <w:rFonts w:ascii="Arial Narrow" w:hAnsi="Arial Narrow"/>
                <w:sz w:val="24"/>
                <w:szCs w:val="24"/>
              </w:rPr>
              <w:t>Majority of p</w:t>
            </w:r>
            <w:r w:rsidR="00725383" w:rsidRPr="00266C8B">
              <w:rPr>
                <w:rFonts w:ascii="Arial Narrow" w:hAnsi="Arial Narrow"/>
                <w:sz w:val="24"/>
                <w:szCs w:val="24"/>
              </w:rPr>
              <w:t>osition functions can be performed remote with no expected regular on-campus presence</w:t>
            </w:r>
            <w:r w:rsidR="00434920" w:rsidRPr="00266C8B">
              <w:rPr>
                <w:rFonts w:ascii="Arial Narrow" w:hAnsi="Arial Narrow"/>
                <w:sz w:val="24"/>
                <w:szCs w:val="24"/>
              </w:rPr>
              <w:t>. Employee must be willing and able to commute to Emory University location at short notice; hence lives locally/commutable to Emory location.</w:t>
            </w:r>
          </w:p>
        </w:tc>
        <w:tc>
          <w:tcPr>
            <w:tcW w:w="4778" w:type="dxa"/>
          </w:tcPr>
          <w:p w14:paraId="5F4E52F3" w14:textId="13EB7405" w:rsidR="00725383" w:rsidRPr="00266C8B" w:rsidRDefault="432BE02A" w:rsidP="7DBC2B71">
            <w:pPr>
              <w:rPr>
                <w:rFonts w:ascii="Arial Narrow" w:eastAsia="Times New Roman" w:hAnsi="Arial Narrow"/>
                <w:sz w:val="24"/>
                <w:szCs w:val="24"/>
              </w:rPr>
            </w:pP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NOTE: </w:t>
            </w:r>
            <w:r w:rsidR="00214935" w:rsidRPr="00266C8B">
              <w:rPr>
                <w:rFonts w:ascii="Arial Narrow" w:eastAsia="Times New Roman" w:hAnsi="Arial Narrow"/>
                <w:sz w:val="24"/>
                <w:szCs w:val="24"/>
              </w:rPr>
              <w:t>T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his role will be granted the opportunity to work from home </w:t>
            </w:r>
            <w:r w:rsidR="6CEB218E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regularly but must be able to commute to Emory University location </w:t>
            </w:r>
            <w:r w:rsidR="00434920" w:rsidRPr="00266C8B">
              <w:rPr>
                <w:rFonts w:ascii="Arial Narrow" w:eastAsia="Times New Roman" w:hAnsi="Arial Narrow"/>
                <w:sz w:val="24"/>
                <w:szCs w:val="24"/>
              </w:rPr>
              <w:t>as needed</w:t>
            </w:r>
            <w:r w:rsidRPr="00266C8B">
              <w:rPr>
                <w:rFonts w:ascii="Arial Narrow" w:eastAsia="Times New Roman" w:hAnsi="Arial Narrow"/>
                <w:sz w:val="24"/>
                <w:szCs w:val="24"/>
              </w:rPr>
              <w:t>.</w:t>
            </w:r>
            <w:r w:rsidR="2E2ACDA1" w:rsidRPr="00266C8B">
              <w:rPr>
                <w:rFonts w:ascii="Arial Narrow" w:eastAsia="Times New Roman" w:hAnsi="Arial Narrow"/>
                <w:sz w:val="24"/>
                <w:szCs w:val="24"/>
              </w:rPr>
              <w:t xml:space="preserve">  Emory reserves the right to change this status with notice to employee.</w:t>
            </w:r>
          </w:p>
          <w:p w14:paraId="61D8452A" w14:textId="23689783" w:rsidR="00725383" w:rsidRPr="00266C8B" w:rsidRDefault="00725383" w:rsidP="2793E351">
            <w:pPr>
              <w:ind w:left="360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25383" w:rsidRPr="00266C8B" w14:paraId="631E0BC5" w14:textId="0A82333E" w:rsidTr="00884720">
        <w:trPr>
          <w:trHeight w:val="1943"/>
        </w:trPr>
        <w:tc>
          <w:tcPr>
            <w:tcW w:w="2155" w:type="dxa"/>
          </w:tcPr>
          <w:p w14:paraId="51B286FA" w14:textId="5C22CA3A" w:rsidR="00725383" w:rsidRPr="00266C8B" w:rsidRDefault="00A64503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sz w:val="24"/>
                <w:szCs w:val="24"/>
              </w:rPr>
              <w:t>Full Remote</w:t>
            </w:r>
            <w:r w:rsidR="00023CBA" w:rsidRPr="00266C8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14:paraId="3C6234C3" w14:textId="1A528320" w:rsidR="00725383" w:rsidRPr="00266C8B" w:rsidRDefault="00A819BE" w:rsidP="08E5FF87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Full</w:t>
            </w:r>
            <w:r w:rsidR="3237DA79"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4A4F63CC"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Remote</w:t>
            </w:r>
            <w:r w:rsidR="54759D1E"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– Non-Commutable</w:t>
            </w:r>
            <w:r w:rsidR="4A4F63CC"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>:</w:t>
            </w:r>
            <w:r w:rsidR="4A4F63CC" w:rsidRPr="00266C8B">
              <w:rPr>
                <w:rFonts w:ascii="Arial Narrow" w:hAnsi="Arial Narrow"/>
                <w:sz w:val="24"/>
                <w:szCs w:val="24"/>
              </w:rPr>
              <w:t xml:space="preserve"> Employee can live </w:t>
            </w:r>
            <w:r w:rsidR="002E481C" w:rsidRPr="00266C8B">
              <w:rPr>
                <w:rFonts w:ascii="Arial Narrow" w:hAnsi="Arial Narrow"/>
                <w:sz w:val="24"/>
                <w:szCs w:val="24"/>
              </w:rPr>
              <w:t xml:space="preserve">anywhere in </w:t>
            </w:r>
            <w:r w:rsidR="00B23A50" w:rsidRPr="00266C8B">
              <w:rPr>
                <w:rFonts w:ascii="Arial Narrow" w:hAnsi="Arial Narrow"/>
                <w:sz w:val="24"/>
                <w:szCs w:val="24"/>
              </w:rPr>
              <w:t>continental United States</w:t>
            </w:r>
            <w:r w:rsidR="4A4F63CC" w:rsidRPr="00266C8B">
              <w:rPr>
                <w:rFonts w:ascii="Arial Narrow" w:hAnsi="Arial Narrow"/>
                <w:sz w:val="24"/>
                <w:szCs w:val="24"/>
              </w:rPr>
              <w:t>.  Position functions can be performed fully remote.  Department will be responsible for costs of any required travel incurred by employee</w:t>
            </w:r>
            <w:r w:rsidR="00884720" w:rsidRPr="00266C8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4778" w:type="dxa"/>
          </w:tcPr>
          <w:p w14:paraId="38DB1D08" w14:textId="02968D3E" w:rsidR="00725383" w:rsidRPr="00266C8B" w:rsidRDefault="1118EDCE" w:rsidP="7DBC2B71">
            <w:pPr>
              <w:rPr>
                <w:rFonts w:ascii="Arial Narrow" w:eastAsia="Times New Roman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sz w:val="24"/>
                <w:szCs w:val="24"/>
              </w:rPr>
              <w:t xml:space="preserve">NOTE: </w:t>
            </w:r>
            <w:r w:rsidRPr="00266C8B">
              <w:rPr>
                <w:rFonts w:ascii="Arial Narrow" w:eastAsia="Calibri" w:hAnsi="Arial Narrow" w:cs="Calibri"/>
                <w:sz w:val="24"/>
                <w:szCs w:val="24"/>
              </w:rPr>
              <w:t>Tasks related to this position can be performed remote</w:t>
            </w:r>
            <w:r w:rsidR="00214935" w:rsidRPr="00266C8B">
              <w:rPr>
                <w:rFonts w:ascii="Arial Narrow" w:eastAsia="Calibri" w:hAnsi="Arial Narrow" w:cs="Calibri"/>
                <w:sz w:val="24"/>
                <w:szCs w:val="24"/>
              </w:rPr>
              <w:t>ly with only occasional</w:t>
            </w:r>
            <w:r w:rsidRPr="00266C8B">
              <w:rPr>
                <w:rFonts w:ascii="Arial Narrow" w:eastAsia="Calibri" w:hAnsi="Arial Narrow" w:cs="Calibri"/>
                <w:sz w:val="24"/>
                <w:szCs w:val="24"/>
              </w:rPr>
              <w:t xml:space="preserve"> </w:t>
            </w:r>
            <w:r w:rsidR="00214935" w:rsidRPr="00266C8B">
              <w:rPr>
                <w:rFonts w:ascii="Arial Narrow" w:eastAsia="Calibri" w:hAnsi="Arial Narrow" w:cs="Calibri"/>
                <w:sz w:val="24"/>
                <w:szCs w:val="24"/>
              </w:rPr>
              <w:t>supported visits to an Emory University location.</w:t>
            </w:r>
            <w:r w:rsidR="6B2440F9" w:rsidRPr="00266C8B">
              <w:rPr>
                <w:rFonts w:ascii="Arial Narrow" w:eastAsia="Calibri" w:hAnsi="Arial Narrow" w:cs="Calibri"/>
                <w:sz w:val="24"/>
                <w:szCs w:val="24"/>
              </w:rPr>
              <w:t xml:space="preserve"> </w:t>
            </w:r>
            <w:r w:rsidR="6B2440F9" w:rsidRPr="00266C8B">
              <w:rPr>
                <w:rFonts w:ascii="Arial Narrow" w:eastAsia="Times New Roman" w:hAnsi="Arial Narrow"/>
                <w:sz w:val="24"/>
                <w:szCs w:val="24"/>
              </w:rPr>
              <w:t> Emory reserves the right to change this status with notice to employee.</w:t>
            </w:r>
          </w:p>
          <w:p w14:paraId="3FF49303" w14:textId="33B867D6" w:rsidR="00725383" w:rsidRPr="00266C8B" w:rsidRDefault="00725383" w:rsidP="2793E351">
            <w:pPr>
              <w:ind w:left="360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7DBC2B71" w:rsidRPr="00266C8B" w14:paraId="4F8BD4D5" w14:textId="77777777" w:rsidTr="00884720">
        <w:trPr>
          <w:trHeight w:val="272"/>
        </w:trPr>
        <w:tc>
          <w:tcPr>
            <w:tcW w:w="2155" w:type="dxa"/>
          </w:tcPr>
          <w:p w14:paraId="2D05B758" w14:textId="2B697063" w:rsidR="7F45F9F7" w:rsidRPr="00266C8B" w:rsidRDefault="7F45F9F7" w:rsidP="7DBC2B71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sz w:val="24"/>
                <w:szCs w:val="24"/>
              </w:rPr>
              <w:t>N/A or Other</w:t>
            </w:r>
          </w:p>
        </w:tc>
        <w:tc>
          <w:tcPr>
            <w:tcW w:w="3960" w:type="dxa"/>
          </w:tcPr>
          <w:p w14:paraId="33CE95C8" w14:textId="014E6EC4" w:rsidR="137D91A0" w:rsidRPr="00266C8B" w:rsidRDefault="137D91A0" w:rsidP="7DBC2B71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66C8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Variable </w:t>
            </w:r>
          </w:p>
        </w:tc>
        <w:tc>
          <w:tcPr>
            <w:tcW w:w="4778" w:type="dxa"/>
          </w:tcPr>
          <w:p w14:paraId="119BA6C9" w14:textId="0D9B69D4" w:rsidR="7F45F9F7" w:rsidRPr="00266C8B" w:rsidRDefault="7F45F9F7" w:rsidP="7DBC2B71">
            <w:pPr>
              <w:rPr>
                <w:rFonts w:ascii="Arial Narrow" w:hAnsi="Arial Narrow"/>
                <w:sz w:val="24"/>
                <w:szCs w:val="24"/>
              </w:rPr>
            </w:pPr>
            <w:r w:rsidRPr="00266C8B">
              <w:rPr>
                <w:rFonts w:ascii="Arial Narrow" w:hAnsi="Arial Narrow"/>
                <w:sz w:val="24"/>
                <w:szCs w:val="24"/>
              </w:rPr>
              <w:t>No note will be added unless a comment is entered i</w:t>
            </w:r>
            <w:r w:rsidRPr="00266C8B">
              <w:rPr>
                <w:rFonts w:ascii="Arial Narrow" w:hAnsi="Arial Narrow"/>
                <w:color w:val="000000" w:themeColor="text1"/>
                <w:sz w:val="24"/>
                <w:szCs w:val="24"/>
              </w:rPr>
              <w:t>n the “</w:t>
            </w:r>
            <w:r w:rsidR="1042181F" w:rsidRPr="00266C8B">
              <w:rPr>
                <w:rFonts w:ascii="Arial Narrow" w:eastAsia="Calibri" w:hAnsi="Arial Narrow" w:cs="Calibri"/>
                <w:color w:val="000000" w:themeColor="text1"/>
                <w:sz w:val="24"/>
                <w:szCs w:val="24"/>
              </w:rPr>
              <w:t>Additional Info to be Added to Job Description” field on the Job Code tab in iCIMS.</w:t>
            </w:r>
          </w:p>
        </w:tc>
      </w:tr>
    </w:tbl>
    <w:p w14:paraId="2DBE5A83" w14:textId="77777777" w:rsidR="00F1733E" w:rsidRPr="00266C8B" w:rsidRDefault="00F1733E" w:rsidP="2793E351">
      <w:pPr>
        <w:rPr>
          <w:rFonts w:ascii="Arial Narrow" w:hAnsi="Arial Narrow"/>
          <w:b/>
          <w:bCs/>
          <w:sz w:val="24"/>
          <w:szCs w:val="24"/>
        </w:rPr>
      </w:pPr>
    </w:p>
    <w:p w14:paraId="5F8E9817" w14:textId="3D155C26" w:rsidR="00F1733E" w:rsidRPr="00266C8B" w:rsidRDefault="08546029" w:rsidP="702E2B5B">
      <w:pPr>
        <w:rPr>
          <w:rFonts w:ascii="Arial Narrow" w:hAnsi="Arial Narrow"/>
          <w:b/>
          <w:bCs/>
          <w:sz w:val="24"/>
          <w:szCs w:val="24"/>
        </w:rPr>
      </w:pPr>
      <w:r w:rsidRPr="00266C8B">
        <w:rPr>
          <w:rFonts w:ascii="Arial Narrow" w:hAnsi="Arial Narrow"/>
          <w:b/>
          <w:bCs/>
          <w:sz w:val="24"/>
          <w:szCs w:val="24"/>
        </w:rPr>
        <w:t xml:space="preserve">Offer Letters </w:t>
      </w:r>
    </w:p>
    <w:p w14:paraId="5F75E19F" w14:textId="23E18A27" w:rsidR="08546029" w:rsidRPr="00266C8B" w:rsidRDefault="00884720" w:rsidP="702E2B5B">
      <w:pPr>
        <w:rPr>
          <w:rFonts w:ascii="Arial Narrow" w:hAnsi="Arial Narrow"/>
          <w:sz w:val="24"/>
          <w:szCs w:val="24"/>
        </w:rPr>
      </w:pPr>
      <w:r w:rsidRPr="00266C8B">
        <w:rPr>
          <w:rFonts w:ascii="Arial Narrow" w:hAnsi="Arial Narrow"/>
          <w:sz w:val="24"/>
          <w:szCs w:val="24"/>
        </w:rPr>
        <w:t>Remote</w:t>
      </w:r>
      <w:r w:rsidR="08546029" w:rsidRPr="00266C8B">
        <w:rPr>
          <w:rFonts w:ascii="Arial Narrow" w:hAnsi="Arial Narrow"/>
          <w:sz w:val="24"/>
          <w:szCs w:val="24"/>
        </w:rPr>
        <w:t xml:space="preserve"> work language is not required in the offer letter.  However, we recognize that some divisions may choose to add this.  Any remote agreement should include </w:t>
      </w:r>
      <w:r w:rsidR="15F59BA2" w:rsidRPr="00266C8B">
        <w:rPr>
          <w:rFonts w:ascii="Arial Narrow" w:hAnsi="Arial Narrow"/>
          <w:sz w:val="24"/>
          <w:szCs w:val="24"/>
        </w:rPr>
        <w:t>the below qualifying language “Emory University reserves the right to adjust remote work arrangements at will with notice.”</w:t>
      </w:r>
    </w:p>
    <w:sectPr w:rsidR="08546029" w:rsidRPr="00266C8B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6036C" w14:textId="77777777" w:rsidR="0073246C" w:rsidRDefault="0073246C" w:rsidP="005A0352">
      <w:pPr>
        <w:spacing w:after="0" w:line="240" w:lineRule="auto"/>
      </w:pPr>
      <w:r>
        <w:separator/>
      </w:r>
    </w:p>
  </w:endnote>
  <w:endnote w:type="continuationSeparator" w:id="0">
    <w:p w14:paraId="545916C9" w14:textId="77777777" w:rsidR="0073246C" w:rsidRDefault="0073246C" w:rsidP="005A0352">
      <w:pPr>
        <w:spacing w:after="0" w:line="240" w:lineRule="auto"/>
      </w:pPr>
      <w:r>
        <w:continuationSeparator/>
      </w:r>
    </w:p>
  </w:endnote>
  <w:endnote w:type="continuationNotice" w:id="1">
    <w:p w14:paraId="46F7A2FF" w14:textId="77777777" w:rsidR="0073246C" w:rsidRDefault="007324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FF2CC" w14:textId="43AE3634" w:rsidR="00266C8B" w:rsidRDefault="00266C8B" w:rsidP="00266C8B">
    <w:pPr>
      <w:pStyle w:val="Footer"/>
      <w:jc w:val="right"/>
    </w:pPr>
    <w:r>
      <w:t>Updated July 9,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164B3" w14:textId="77777777" w:rsidR="0073246C" w:rsidRDefault="0073246C" w:rsidP="005A0352">
      <w:pPr>
        <w:spacing w:after="0" w:line="240" w:lineRule="auto"/>
      </w:pPr>
      <w:r>
        <w:separator/>
      </w:r>
    </w:p>
  </w:footnote>
  <w:footnote w:type="continuationSeparator" w:id="0">
    <w:p w14:paraId="60ACD3D3" w14:textId="77777777" w:rsidR="0073246C" w:rsidRDefault="0073246C" w:rsidP="005A0352">
      <w:pPr>
        <w:spacing w:after="0" w:line="240" w:lineRule="auto"/>
      </w:pPr>
      <w:r>
        <w:continuationSeparator/>
      </w:r>
    </w:p>
  </w:footnote>
  <w:footnote w:type="continuationNotice" w:id="1">
    <w:p w14:paraId="0205A5A3" w14:textId="77777777" w:rsidR="0073246C" w:rsidRDefault="007324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FE8C7" w14:textId="06E547DB" w:rsidR="005A0352" w:rsidRDefault="00266C8B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024552" wp14:editId="5287409C">
          <wp:simplePos x="0" y="0"/>
          <wp:positionH relativeFrom="margin">
            <wp:posOffset>5876925</wp:posOffset>
          </wp:positionH>
          <wp:positionV relativeFrom="margin">
            <wp:posOffset>-579120</wp:posOffset>
          </wp:positionV>
          <wp:extent cx="704850" cy="533337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333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E303F0" w14:textId="2554430B" w:rsidR="005A0352" w:rsidRDefault="005A0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B3E04"/>
    <w:multiLevelType w:val="hybridMultilevel"/>
    <w:tmpl w:val="AE9E9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352"/>
    <w:rsid w:val="00003A58"/>
    <w:rsid w:val="0001383E"/>
    <w:rsid w:val="00023CBA"/>
    <w:rsid w:val="000447FC"/>
    <w:rsid w:val="000534E9"/>
    <w:rsid w:val="000701C0"/>
    <w:rsid w:val="00071080"/>
    <w:rsid w:val="000B0D7E"/>
    <w:rsid w:val="000B52CF"/>
    <w:rsid w:val="000C2865"/>
    <w:rsid w:val="000F5033"/>
    <w:rsid w:val="00101802"/>
    <w:rsid w:val="00103EE6"/>
    <w:rsid w:val="0012379B"/>
    <w:rsid w:val="0013018B"/>
    <w:rsid w:val="00135663"/>
    <w:rsid w:val="00140487"/>
    <w:rsid w:val="00143A21"/>
    <w:rsid w:val="001570B4"/>
    <w:rsid w:val="00161712"/>
    <w:rsid w:val="001722F1"/>
    <w:rsid w:val="0018092B"/>
    <w:rsid w:val="001925EE"/>
    <w:rsid w:val="001B7001"/>
    <w:rsid w:val="001D5D94"/>
    <w:rsid w:val="0020635A"/>
    <w:rsid w:val="00212A11"/>
    <w:rsid w:val="00214935"/>
    <w:rsid w:val="002349D3"/>
    <w:rsid w:val="00235A09"/>
    <w:rsid w:val="0024610E"/>
    <w:rsid w:val="00247FC6"/>
    <w:rsid w:val="00266C8B"/>
    <w:rsid w:val="002708F5"/>
    <w:rsid w:val="002A2CF9"/>
    <w:rsid w:val="002B71EB"/>
    <w:rsid w:val="002C2420"/>
    <w:rsid w:val="002C4C13"/>
    <w:rsid w:val="002C7386"/>
    <w:rsid w:val="002C7B00"/>
    <w:rsid w:val="002E481C"/>
    <w:rsid w:val="002E5284"/>
    <w:rsid w:val="002E770A"/>
    <w:rsid w:val="002F1399"/>
    <w:rsid w:val="00301F18"/>
    <w:rsid w:val="00310149"/>
    <w:rsid w:val="003375CD"/>
    <w:rsid w:val="00344F92"/>
    <w:rsid w:val="00356084"/>
    <w:rsid w:val="003647D3"/>
    <w:rsid w:val="00364CEA"/>
    <w:rsid w:val="00367F21"/>
    <w:rsid w:val="00371F1D"/>
    <w:rsid w:val="003A2F1E"/>
    <w:rsid w:val="003B6E6B"/>
    <w:rsid w:val="003F5CA1"/>
    <w:rsid w:val="004064F8"/>
    <w:rsid w:val="0040B33A"/>
    <w:rsid w:val="00416C17"/>
    <w:rsid w:val="00434920"/>
    <w:rsid w:val="00434B39"/>
    <w:rsid w:val="00445733"/>
    <w:rsid w:val="00447BAA"/>
    <w:rsid w:val="00481B82"/>
    <w:rsid w:val="00483DA1"/>
    <w:rsid w:val="004A3DA8"/>
    <w:rsid w:val="004A4A4C"/>
    <w:rsid w:val="004A780E"/>
    <w:rsid w:val="004B34BD"/>
    <w:rsid w:val="004C54F8"/>
    <w:rsid w:val="0050101A"/>
    <w:rsid w:val="005043A7"/>
    <w:rsid w:val="00510835"/>
    <w:rsid w:val="0051282F"/>
    <w:rsid w:val="005A0352"/>
    <w:rsid w:val="005D0D98"/>
    <w:rsid w:val="0060157D"/>
    <w:rsid w:val="0061332E"/>
    <w:rsid w:val="0068146A"/>
    <w:rsid w:val="006B696C"/>
    <w:rsid w:val="006E33EB"/>
    <w:rsid w:val="007206E5"/>
    <w:rsid w:val="00725383"/>
    <w:rsid w:val="0073246C"/>
    <w:rsid w:val="00753D16"/>
    <w:rsid w:val="00754AEA"/>
    <w:rsid w:val="007600E2"/>
    <w:rsid w:val="00760BBC"/>
    <w:rsid w:val="007975BB"/>
    <w:rsid w:val="007B7C65"/>
    <w:rsid w:val="007D29E7"/>
    <w:rsid w:val="007F1855"/>
    <w:rsid w:val="007F7D7C"/>
    <w:rsid w:val="00804AC5"/>
    <w:rsid w:val="0083DE4C"/>
    <w:rsid w:val="00843E6D"/>
    <w:rsid w:val="008715C1"/>
    <w:rsid w:val="0087351C"/>
    <w:rsid w:val="00884720"/>
    <w:rsid w:val="008C033B"/>
    <w:rsid w:val="008C3597"/>
    <w:rsid w:val="008C4477"/>
    <w:rsid w:val="008F014C"/>
    <w:rsid w:val="008F2FDC"/>
    <w:rsid w:val="008F4E27"/>
    <w:rsid w:val="009044BA"/>
    <w:rsid w:val="0091286A"/>
    <w:rsid w:val="00927FFA"/>
    <w:rsid w:val="00960EE9"/>
    <w:rsid w:val="00996078"/>
    <w:rsid w:val="009B4B44"/>
    <w:rsid w:val="009B7859"/>
    <w:rsid w:val="009D24C4"/>
    <w:rsid w:val="009D7FC9"/>
    <w:rsid w:val="009E27F7"/>
    <w:rsid w:val="009E6F6B"/>
    <w:rsid w:val="00A140BA"/>
    <w:rsid w:val="00A34AAA"/>
    <w:rsid w:val="00A366DA"/>
    <w:rsid w:val="00A41F0F"/>
    <w:rsid w:val="00A43D0F"/>
    <w:rsid w:val="00A458A5"/>
    <w:rsid w:val="00A64503"/>
    <w:rsid w:val="00A8138E"/>
    <w:rsid w:val="00A819BE"/>
    <w:rsid w:val="00A862C5"/>
    <w:rsid w:val="00AB4539"/>
    <w:rsid w:val="00AB745C"/>
    <w:rsid w:val="00AD30A8"/>
    <w:rsid w:val="00AD4CAC"/>
    <w:rsid w:val="00AE6123"/>
    <w:rsid w:val="00B00494"/>
    <w:rsid w:val="00B0378D"/>
    <w:rsid w:val="00B23A50"/>
    <w:rsid w:val="00B41441"/>
    <w:rsid w:val="00B61D69"/>
    <w:rsid w:val="00B652C5"/>
    <w:rsid w:val="00B72E2A"/>
    <w:rsid w:val="00B74181"/>
    <w:rsid w:val="00BA7610"/>
    <w:rsid w:val="00BC25BE"/>
    <w:rsid w:val="00BC66FA"/>
    <w:rsid w:val="00BD7A2C"/>
    <w:rsid w:val="00BD7F16"/>
    <w:rsid w:val="00BE66E8"/>
    <w:rsid w:val="00BF5000"/>
    <w:rsid w:val="00C175F0"/>
    <w:rsid w:val="00C31569"/>
    <w:rsid w:val="00C52544"/>
    <w:rsid w:val="00C63E06"/>
    <w:rsid w:val="00C65E2C"/>
    <w:rsid w:val="00C712C7"/>
    <w:rsid w:val="00C839DD"/>
    <w:rsid w:val="00CA0B4E"/>
    <w:rsid w:val="00CE0761"/>
    <w:rsid w:val="00CE57DC"/>
    <w:rsid w:val="00D10F59"/>
    <w:rsid w:val="00D515C2"/>
    <w:rsid w:val="00D64105"/>
    <w:rsid w:val="00D967CA"/>
    <w:rsid w:val="00DC7A02"/>
    <w:rsid w:val="00DE285C"/>
    <w:rsid w:val="00E153BE"/>
    <w:rsid w:val="00E1608B"/>
    <w:rsid w:val="00E436B9"/>
    <w:rsid w:val="00E67441"/>
    <w:rsid w:val="00E71C6E"/>
    <w:rsid w:val="00E8298B"/>
    <w:rsid w:val="00EA2680"/>
    <w:rsid w:val="00EC0DFD"/>
    <w:rsid w:val="00ED25D3"/>
    <w:rsid w:val="00ED2F46"/>
    <w:rsid w:val="00ED5215"/>
    <w:rsid w:val="00F164E1"/>
    <w:rsid w:val="00F1733E"/>
    <w:rsid w:val="00F3390C"/>
    <w:rsid w:val="00F75A5C"/>
    <w:rsid w:val="00F90E32"/>
    <w:rsid w:val="00FB075A"/>
    <w:rsid w:val="00FC02BB"/>
    <w:rsid w:val="00FC2C9E"/>
    <w:rsid w:val="00FE36AC"/>
    <w:rsid w:val="00FE5AA6"/>
    <w:rsid w:val="00FF2C9C"/>
    <w:rsid w:val="012BCAF7"/>
    <w:rsid w:val="016AE425"/>
    <w:rsid w:val="01955E86"/>
    <w:rsid w:val="025EE02A"/>
    <w:rsid w:val="04554B09"/>
    <w:rsid w:val="04A1E53E"/>
    <w:rsid w:val="04A21BBD"/>
    <w:rsid w:val="05F5E56A"/>
    <w:rsid w:val="060CD577"/>
    <w:rsid w:val="06342345"/>
    <w:rsid w:val="0643220D"/>
    <w:rsid w:val="06892EDB"/>
    <w:rsid w:val="0777DA75"/>
    <w:rsid w:val="07A5B10E"/>
    <w:rsid w:val="082F256B"/>
    <w:rsid w:val="08546029"/>
    <w:rsid w:val="08DF293C"/>
    <w:rsid w:val="08E5FF87"/>
    <w:rsid w:val="08FC6329"/>
    <w:rsid w:val="09116082"/>
    <w:rsid w:val="09D78C05"/>
    <w:rsid w:val="0AEA2FC0"/>
    <w:rsid w:val="0B15FE6A"/>
    <w:rsid w:val="0B3CF907"/>
    <w:rsid w:val="0BDB0F9E"/>
    <w:rsid w:val="0C98EAC8"/>
    <w:rsid w:val="0DA2F370"/>
    <w:rsid w:val="0DDF8CB8"/>
    <w:rsid w:val="0E059280"/>
    <w:rsid w:val="0E894FBA"/>
    <w:rsid w:val="0EF4AD76"/>
    <w:rsid w:val="0F7A2F0B"/>
    <w:rsid w:val="10183BE7"/>
    <w:rsid w:val="1042181F"/>
    <w:rsid w:val="10A14993"/>
    <w:rsid w:val="1118EDCE"/>
    <w:rsid w:val="11C29C84"/>
    <w:rsid w:val="11DDB569"/>
    <w:rsid w:val="12966FEE"/>
    <w:rsid w:val="137D91A0"/>
    <w:rsid w:val="14822BCC"/>
    <w:rsid w:val="151260EC"/>
    <w:rsid w:val="15B10787"/>
    <w:rsid w:val="15F59BA2"/>
    <w:rsid w:val="16ED7C16"/>
    <w:rsid w:val="176F3C9A"/>
    <w:rsid w:val="1812187A"/>
    <w:rsid w:val="19219D36"/>
    <w:rsid w:val="1960AFAD"/>
    <w:rsid w:val="19DF7313"/>
    <w:rsid w:val="19FCFF47"/>
    <w:rsid w:val="1A836243"/>
    <w:rsid w:val="1ABBEC0E"/>
    <w:rsid w:val="1AC0EFB0"/>
    <w:rsid w:val="1B0B3185"/>
    <w:rsid w:val="1B59ABFD"/>
    <w:rsid w:val="1BBFD73C"/>
    <w:rsid w:val="1C3C4B35"/>
    <w:rsid w:val="1CA45C05"/>
    <w:rsid w:val="1CD086AC"/>
    <w:rsid w:val="1D270158"/>
    <w:rsid w:val="1D823434"/>
    <w:rsid w:val="20D3E05C"/>
    <w:rsid w:val="20E0F9C8"/>
    <w:rsid w:val="20E1B947"/>
    <w:rsid w:val="2111E405"/>
    <w:rsid w:val="2114853F"/>
    <w:rsid w:val="220EAC8B"/>
    <w:rsid w:val="228D9148"/>
    <w:rsid w:val="22CF678C"/>
    <w:rsid w:val="233F9967"/>
    <w:rsid w:val="2340DEEF"/>
    <w:rsid w:val="24B1EDC6"/>
    <w:rsid w:val="25A05E20"/>
    <w:rsid w:val="25C8A6A2"/>
    <w:rsid w:val="26A84EA1"/>
    <w:rsid w:val="26FC5CEC"/>
    <w:rsid w:val="27708CA9"/>
    <w:rsid w:val="2793E351"/>
    <w:rsid w:val="27ECB5B6"/>
    <w:rsid w:val="28766503"/>
    <w:rsid w:val="28F5E6A7"/>
    <w:rsid w:val="29F3B2BF"/>
    <w:rsid w:val="29FEA734"/>
    <w:rsid w:val="2A3930DA"/>
    <w:rsid w:val="2A7B0217"/>
    <w:rsid w:val="2A898157"/>
    <w:rsid w:val="2C73C278"/>
    <w:rsid w:val="2CBF35AB"/>
    <w:rsid w:val="2CFAE754"/>
    <w:rsid w:val="2D33ED1C"/>
    <w:rsid w:val="2DD8CD34"/>
    <w:rsid w:val="2E2ACDA1"/>
    <w:rsid w:val="2F37F4B1"/>
    <w:rsid w:val="301BF983"/>
    <w:rsid w:val="30597088"/>
    <w:rsid w:val="309F7F6C"/>
    <w:rsid w:val="3237DA79"/>
    <w:rsid w:val="32F468A1"/>
    <w:rsid w:val="339C20E6"/>
    <w:rsid w:val="35173B43"/>
    <w:rsid w:val="35E94AA3"/>
    <w:rsid w:val="36402E1C"/>
    <w:rsid w:val="3753A740"/>
    <w:rsid w:val="375D2610"/>
    <w:rsid w:val="379F66BE"/>
    <w:rsid w:val="3832A2E8"/>
    <w:rsid w:val="383CAB3B"/>
    <w:rsid w:val="39EBDA48"/>
    <w:rsid w:val="3A4BCD2C"/>
    <w:rsid w:val="3B50E977"/>
    <w:rsid w:val="3BF9940F"/>
    <w:rsid w:val="3C63F12F"/>
    <w:rsid w:val="3C8E2B4D"/>
    <w:rsid w:val="3CF20F03"/>
    <w:rsid w:val="3D385FAD"/>
    <w:rsid w:val="3E0426D2"/>
    <w:rsid w:val="3E37654B"/>
    <w:rsid w:val="3E692C09"/>
    <w:rsid w:val="3EAAD9B2"/>
    <w:rsid w:val="3F5782B7"/>
    <w:rsid w:val="3FD66E8C"/>
    <w:rsid w:val="3FE78982"/>
    <w:rsid w:val="40C4E1FC"/>
    <w:rsid w:val="40D662FC"/>
    <w:rsid w:val="415FDE18"/>
    <w:rsid w:val="41BDC8FE"/>
    <w:rsid w:val="420B7D63"/>
    <w:rsid w:val="4289D936"/>
    <w:rsid w:val="432BE02A"/>
    <w:rsid w:val="43B3C01A"/>
    <w:rsid w:val="448AACC5"/>
    <w:rsid w:val="451928A6"/>
    <w:rsid w:val="457038D3"/>
    <w:rsid w:val="4612C9BB"/>
    <w:rsid w:val="46579E4F"/>
    <w:rsid w:val="47975D39"/>
    <w:rsid w:val="47EBEB74"/>
    <w:rsid w:val="49C6A89A"/>
    <w:rsid w:val="4A4F63CC"/>
    <w:rsid w:val="4B1882FD"/>
    <w:rsid w:val="4C276D41"/>
    <w:rsid w:val="4CB18B9A"/>
    <w:rsid w:val="4CC48F1E"/>
    <w:rsid w:val="4CD8228A"/>
    <w:rsid w:val="4D077206"/>
    <w:rsid w:val="4DB362C3"/>
    <w:rsid w:val="4DC3AD11"/>
    <w:rsid w:val="4DC77494"/>
    <w:rsid w:val="4DD63FDA"/>
    <w:rsid w:val="4E385A2B"/>
    <w:rsid w:val="4EBFD3BD"/>
    <w:rsid w:val="4ED20908"/>
    <w:rsid w:val="505CB6A9"/>
    <w:rsid w:val="50A9B17A"/>
    <w:rsid w:val="51194A5F"/>
    <w:rsid w:val="517CB8EE"/>
    <w:rsid w:val="52194D01"/>
    <w:rsid w:val="525B319E"/>
    <w:rsid w:val="5271A0FA"/>
    <w:rsid w:val="53AFAE55"/>
    <w:rsid w:val="5408B0D1"/>
    <w:rsid w:val="54759D1E"/>
    <w:rsid w:val="54CD6D9E"/>
    <w:rsid w:val="554CA2B2"/>
    <w:rsid w:val="55730386"/>
    <w:rsid w:val="55E04935"/>
    <w:rsid w:val="56A7DCB0"/>
    <w:rsid w:val="581DADBC"/>
    <w:rsid w:val="58B5C05B"/>
    <w:rsid w:val="58E28CDF"/>
    <w:rsid w:val="590D5BBB"/>
    <w:rsid w:val="5910C6FD"/>
    <w:rsid w:val="59919A80"/>
    <w:rsid w:val="59E3511C"/>
    <w:rsid w:val="5A09F85E"/>
    <w:rsid w:val="5BE56C4E"/>
    <w:rsid w:val="5D1267CF"/>
    <w:rsid w:val="5D2A8AD8"/>
    <w:rsid w:val="5DB3773C"/>
    <w:rsid w:val="5E2EC156"/>
    <w:rsid w:val="5E3F93D3"/>
    <w:rsid w:val="5F99BF4B"/>
    <w:rsid w:val="60279CC5"/>
    <w:rsid w:val="605EF320"/>
    <w:rsid w:val="60A2F0AF"/>
    <w:rsid w:val="62808E16"/>
    <w:rsid w:val="6289F2DC"/>
    <w:rsid w:val="62B6812A"/>
    <w:rsid w:val="652C4F06"/>
    <w:rsid w:val="662B9B03"/>
    <w:rsid w:val="6684A710"/>
    <w:rsid w:val="66E029FD"/>
    <w:rsid w:val="670191B5"/>
    <w:rsid w:val="6912E774"/>
    <w:rsid w:val="6971F0F7"/>
    <w:rsid w:val="6A359077"/>
    <w:rsid w:val="6AA2F679"/>
    <w:rsid w:val="6B2440F9"/>
    <w:rsid w:val="6B443C91"/>
    <w:rsid w:val="6CEB218E"/>
    <w:rsid w:val="6E5972C3"/>
    <w:rsid w:val="6EC2D63B"/>
    <w:rsid w:val="702E2B5B"/>
    <w:rsid w:val="70A51AF7"/>
    <w:rsid w:val="7175231E"/>
    <w:rsid w:val="71FCB24B"/>
    <w:rsid w:val="72D9C8BE"/>
    <w:rsid w:val="72EF1D00"/>
    <w:rsid w:val="732C78C4"/>
    <w:rsid w:val="7355094A"/>
    <w:rsid w:val="739B7CF5"/>
    <w:rsid w:val="73B32D66"/>
    <w:rsid w:val="73F7B4E5"/>
    <w:rsid w:val="7406E089"/>
    <w:rsid w:val="74154CE7"/>
    <w:rsid w:val="74797DE1"/>
    <w:rsid w:val="74EB4955"/>
    <w:rsid w:val="7585698F"/>
    <w:rsid w:val="759FD7F7"/>
    <w:rsid w:val="76A4BB4D"/>
    <w:rsid w:val="775C47C7"/>
    <w:rsid w:val="77F85F09"/>
    <w:rsid w:val="78E3EC48"/>
    <w:rsid w:val="798E877D"/>
    <w:rsid w:val="7BE6941B"/>
    <w:rsid w:val="7CF1F7CA"/>
    <w:rsid w:val="7D181368"/>
    <w:rsid w:val="7D71D5D9"/>
    <w:rsid w:val="7DABBF43"/>
    <w:rsid w:val="7DBC2B71"/>
    <w:rsid w:val="7E023D7A"/>
    <w:rsid w:val="7E30B4D2"/>
    <w:rsid w:val="7EA8E788"/>
    <w:rsid w:val="7F45F9F7"/>
    <w:rsid w:val="7F52E479"/>
    <w:rsid w:val="7FB265AB"/>
    <w:rsid w:val="7FBC332A"/>
    <w:rsid w:val="7FD0F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6E002"/>
  <w15:chartTrackingRefBased/>
  <w15:docId w15:val="{1536B895-6167-4A39-8C92-872A0876C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0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0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352"/>
  </w:style>
  <w:style w:type="paragraph" w:styleId="Footer">
    <w:name w:val="footer"/>
    <w:basedOn w:val="Normal"/>
    <w:link w:val="FooterChar"/>
    <w:uiPriority w:val="99"/>
    <w:unhideWhenUsed/>
    <w:rsid w:val="005A0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352"/>
  </w:style>
  <w:style w:type="paragraph" w:styleId="ListParagraph">
    <w:name w:val="List Paragraph"/>
    <w:basedOn w:val="Normal"/>
    <w:uiPriority w:val="34"/>
    <w:qFormat/>
    <w:rsid w:val="00483D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2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CCFFADE47BE441BB4C3DA913E1F502" ma:contentTypeVersion="7" ma:contentTypeDescription="Create a new document." ma:contentTypeScope="" ma:versionID="ef5c9649d99488498b437ee899039a74">
  <xsd:schema xmlns:xsd="http://www.w3.org/2001/XMLSchema" xmlns:xs="http://www.w3.org/2001/XMLSchema" xmlns:p="http://schemas.microsoft.com/office/2006/metadata/properties" xmlns:ns3="9a7c037c-fa6f-4333-80ab-e3d5efcd724e" xmlns:ns4="2d956ea1-b4d4-4700-85ef-985d17dec0a0" targetNamespace="http://schemas.microsoft.com/office/2006/metadata/properties" ma:root="true" ma:fieldsID="56aa534ca9e584311a52e5f20ac91f7d" ns3:_="" ns4:_="">
    <xsd:import namespace="9a7c037c-fa6f-4333-80ab-e3d5efcd724e"/>
    <xsd:import namespace="2d956ea1-b4d4-4700-85ef-985d17dec0a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c037c-fa6f-4333-80ab-e3d5efcd72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956ea1-b4d4-4700-85ef-985d17dec0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D4EA5-25BA-4142-A641-C23F75BCF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c037c-fa6f-4333-80ab-e3d5efcd724e"/>
    <ds:schemaRef ds:uri="2d956ea1-b4d4-4700-85ef-985d17dec0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8CECD1-D93C-41C4-BF2F-2520A5BF09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7DA5F3-5297-4EA0-B26E-57C3C25DC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4047C-A52B-40A5-9AAF-09BB689F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Goolsby Jr, Raymond</dc:creator>
  <cp:keywords/>
  <dc:description/>
  <cp:lastModifiedBy>Coulthurst, Cheryl L.</cp:lastModifiedBy>
  <cp:revision>4</cp:revision>
  <dcterms:created xsi:type="dcterms:W3CDTF">2020-07-10T12:41:00Z</dcterms:created>
  <dcterms:modified xsi:type="dcterms:W3CDTF">2020-07-16T16:34:00Z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0x010100A4CCFFADE47BE441BB4C3DA913E1F502</vt:lpwstr>
  </property>
</Properties>
</file>